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55" w:tblpY="653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05"/>
        <w:gridCol w:w="189"/>
        <w:gridCol w:w="805"/>
        <w:gridCol w:w="7"/>
        <w:gridCol w:w="798"/>
        <w:gridCol w:w="80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w w:val="100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13"/>
                <w:szCs w:val="13"/>
                <w:lang w:val="en-US" w:eastAsia="zh-CN"/>
              </w:rPr>
              <w:t>一年级学生不填写</w:t>
            </w:r>
            <w:r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  <w:t>）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（综合测评名次/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年级</w:t>
            </w:r>
            <w:r>
              <w:rPr>
                <w:rFonts w:hint="eastAsia" w:ascii="宋体" w:hAnsi="宋体"/>
                <w:sz w:val="24"/>
              </w:rPr>
              <w:t>人数）</w:t>
            </w:r>
            <w:bookmarkEnd w:id="0"/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一年级学生不填写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8928" w:type="dxa"/>
            <w:gridSpan w:val="8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申请理由：(包括家庭经济状况、个人在校表现、已获奖助情况及参加公益服务活动等，可另附页)</w:t>
            </w: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8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学院意见：（请写明申请学生思想鉴定、日常表现及推荐理由）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学工组长签字（学工组盖章）：                   年     月    日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兰州大学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/>
          <w:b/>
          <w:sz w:val="32"/>
          <w:szCs w:val="32"/>
        </w:rPr>
        <w:t>学年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zh-CN"/>
        </w:rPr>
        <w:t xml:space="preserve">           奖（助）学金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94905"/>
    <w:rsid w:val="02194905"/>
    <w:rsid w:val="08B75FF5"/>
    <w:rsid w:val="0AA60271"/>
    <w:rsid w:val="1EEA2CFC"/>
    <w:rsid w:val="5F690C49"/>
    <w:rsid w:val="67B123FD"/>
    <w:rsid w:val="68280C1F"/>
    <w:rsid w:val="6CED1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2016-09-21T09:48:00Z</dcterms:created>
  <dc:creator>li</dc:creator>
  <cp:lastModifiedBy>舒克~</cp:lastModifiedBy>
  <dcterms:modified xsi:type="dcterms:W3CDTF">2021-11-15T08:45:31Z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C4CE7572A15145E7BC667AFC327DC408</vt:lpwstr>
  </property>
</Properties>
</file>