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400" w:lineRule="exact"/>
        <w:ind w:firstLine="2399" w:firstLineChars="543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西安瑞联新材料股份有限公司</w:t>
      </w:r>
    </w:p>
    <w:p>
      <w:pPr>
        <w:spacing w:before="312" w:beforeLines="100" w:after="156" w:afterLines="50" w:line="400" w:lineRule="exact"/>
        <w:ind w:firstLine="3048" w:firstLineChars="690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2021届校园招聘简章</w:t>
      </w:r>
      <w:r>
        <w:rPr>
          <w:rFonts w:hint="eastAsia" w:asciiTheme="majorEastAsia" w:hAnsiTheme="majorEastAsia" w:eastAsiaTheme="majorEastAsia"/>
          <w:b/>
          <w:color w:val="FF0000"/>
          <w:sz w:val="44"/>
          <w:szCs w:val="44"/>
        </w:rPr>
        <w:t xml:space="preserve"> </w:t>
      </w:r>
    </w:p>
    <w:p>
      <w:pPr>
        <w:spacing w:line="44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一、公司介绍</w:t>
      </w:r>
    </w:p>
    <w:p>
      <w:pPr>
        <w:spacing w:line="440" w:lineRule="exact"/>
        <w:ind w:firstLine="480" w:firstLineChars="20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瑞联新材（股票代码：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688550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）</w:t>
      </w:r>
      <w:r>
        <w:rPr>
          <w:rFonts w:hint="eastAsia" w:asciiTheme="minorEastAsia" w:hAnsiTheme="minorEastAsia"/>
          <w:sz w:val="24"/>
          <w:szCs w:val="24"/>
        </w:rPr>
        <w:t>是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集研发、生产、贸易为一体的高科技企业。经过二十余年的发展，公司资产总额已超过十亿元人民币，主营业务为液晶显示材料、有机电致发光材料、医药中间体等精细化学品，是目前国内最大的高端单体液晶材料、有机电致发光显示材料研发制造商。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公司在职员工1</w:t>
      </w:r>
      <w:r>
        <w:rPr>
          <w:rFonts w:asciiTheme="minorEastAsia" w:hAnsiTheme="minorEastAsia"/>
          <w:sz w:val="24"/>
          <w:szCs w:val="24"/>
        </w:rPr>
        <w:t>400多</w:t>
      </w:r>
      <w:r>
        <w:rPr>
          <w:rFonts w:hint="eastAsia" w:asciiTheme="minorEastAsia" w:hAnsiTheme="minorEastAsia"/>
          <w:sz w:val="24"/>
          <w:szCs w:val="24"/>
        </w:rPr>
        <w:t>人，其中科研人员两百多人，现拥有百余间国际标准配置实验室，装配有LC-MS、GC-MS、FT-IR等先进分析仪器100余套，具备国际先进升华、真空蒸镀设备的OLED实验中心，配备2000多平方米百级超净室和OLED产品中试线。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瑞联新材</w:t>
      </w:r>
      <w:r>
        <w:rPr>
          <w:rFonts w:hint="eastAsia" w:asciiTheme="minorEastAsia" w:hAnsiTheme="minorEastAsia"/>
          <w:sz w:val="24"/>
          <w:szCs w:val="24"/>
        </w:rPr>
        <w:t>下属</w:t>
      </w:r>
      <w:r>
        <w:rPr>
          <w:rFonts w:asciiTheme="minorEastAsia" w:hAnsiTheme="minorEastAsia"/>
          <w:sz w:val="24"/>
          <w:szCs w:val="24"/>
        </w:rPr>
        <w:t>二个</w:t>
      </w:r>
      <w:r>
        <w:rPr>
          <w:rFonts w:hint="eastAsia" w:asciiTheme="minorEastAsia" w:hAnsiTheme="minorEastAsia"/>
          <w:sz w:val="24"/>
          <w:szCs w:val="24"/>
        </w:rPr>
        <w:t>全资</w:t>
      </w:r>
      <w:r>
        <w:rPr>
          <w:rFonts w:asciiTheme="minorEastAsia" w:hAnsiTheme="minorEastAsia"/>
          <w:sz w:val="24"/>
          <w:szCs w:val="24"/>
        </w:rPr>
        <w:t>子公司</w:t>
      </w:r>
      <w:r>
        <w:rPr>
          <w:rFonts w:hint="eastAsia" w:asciiTheme="minorEastAsia" w:hAnsiTheme="minorEastAsia"/>
          <w:sz w:val="24"/>
          <w:szCs w:val="24"/>
        </w:rPr>
        <w:t>，分别</w:t>
      </w:r>
      <w:r>
        <w:rPr>
          <w:rFonts w:asciiTheme="minorEastAsia" w:hAnsiTheme="minorEastAsia"/>
          <w:sz w:val="24"/>
          <w:szCs w:val="24"/>
        </w:rPr>
        <w:t>是</w:t>
      </w:r>
      <w:r>
        <w:rPr>
          <w:rFonts w:hint="eastAsia" w:asciiTheme="minorEastAsia" w:hAnsiTheme="minorEastAsia"/>
          <w:sz w:val="24"/>
          <w:szCs w:val="24"/>
        </w:rPr>
        <w:t>渭南高新区海泰新型电子材料有限责任公司、陕西蒲城海泰新材料产业有限责任公司，二个子公司</w:t>
      </w:r>
      <w:r>
        <w:rPr>
          <w:rFonts w:asciiTheme="minorEastAsia" w:hAnsiTheme="minorEastAsia"/>
          <w:sz w:val="24"/>
          <w:szCs w:val="24"/>
        </w:rPr>
        <w:t>总占地面积</w:t>
      </w:r>
      <w:r>
        <w:rPr>
          <w:rFonts w:hint="eastAsia" w:asciiTheme="minorEastAsia" w:hAnsiTheme="minorEastAsia"/>
          <w:sz w:val="24"/>
          <w:szCs w:val="24"/>
        </w:rPr>
        <w:t>500余</w:t>
      </w:r>
      <w:r>
        <w:rPr>
          <w:rFonts w:asciiTheme="minorEastAsia" w:hAnsiTheme="minorEastAsia"/>
          <w:sz w:val="24"/>
          <w:szCs w:val="24"/>
        </w:rPr>
        <w:t>亩，</w:t>
      </w:r>
      <w:r>
        <w:rPr>
          <w:rFonts w:hint="eastAsia" w:asciiTheme="minorEastAsia" w:hAnsiTheme="minorEastAsia"/>
          <w:sz w:val="24"/>
          <w:szCs w:val="24"/>
        </w:rPr>
        <w:t>共建成投产30余条生产线。</w:t>
      </w:r>
    </w:p>
    <w:p>
      <w:pPr>
        <w:spacing w:line="44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</w:t>
      </w:r>
      <w:r>
        <w:rPr>
          <w:rFonts w:asciiTheme="minorEastAsia" w:hAnsiTheme="minorEastAsia"/>
          <w:sz w:val="24"/>
          <w:szCs w:val="24"/>
        </w:rPr>
        <w:t>以“开放、融合、创新、发展”的经营理念，</w:t>
      </w:r>
      <w:r>
        <w:rPr>
          <w:rFonts w:hint="eastAsia" w:asciiTheme="minorEastAsia" w:hAnsiTheme="minorEastAsia"/>
          <w:sz w:val="24"/>
          <w:szCs w:val="24"/>
        </w:rPr>
        <w:t>执着营造“凝聚智慧、永续发展”的企业精神。</w:t>
      </w:r>
      <w:r>
        <w:rPr>
          <w:rFonts w:asciiTheme="minorEastAsia" w:hAnsiTheme="minorEastAsia"/>
          <w:sz w:val="24"/>
          <w:szCs w:val="24"/>
        </w:rPr>
        <w:t>积极开拓新产品、新客户、新领域。凭借强大的研发创新能力和产业化优势，</w:t>
      </w:r>
      <w:r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瑞联新材</w:t>
      </w:r>
      <w:r>
        <w:rPr>
          <w:rFonts w:asciiTheme="minorEastAsia" w:hAnsiTheme="minorEastAsia"/>
          <w:sz w:val="24"/>
          <w:szCs w:val="24"/>
        </w:rPr>
        <w:t>致力于成为国际领先的综合性有机新材料企业。</w:t>
      </w:r>
      <w:r>
        <w:rPr>
          <w:rFonts w:hint="eastAsia" w:asciiTheme="minorEastAsia" w:hAnsiTheme="minorEastAsia"/>
          <w:sz w:val="24"/>
          <w:szCs w:val="24"/>
        </w:rPr>
        <w:t>公司网站：</w:t>
      </w:r>
      <w:r>
        <w:fldChar w:fldCharType="begin"/>
      </w:r>
      <w:r>
        <w:instrText xml:space="preserve"> HYPERLINK "http://www.xarlm.com/" </w:instrText>
      </w:r>
      <w:r>
        <w:fldChar w:fldCharType="separate"/>
      </w:r>
      <w:r>
        <w:rPr>
          <w:rStyle w:val="9"/>
          <w:rFonts w:hint="eastAsia" w:asciiTheme="minorEastAsia" w:hAnsiTheme="minorEastAsia"/>
          <w:sz w:val="24"/>
          <w:szCs w:val="24"/>
        </w:rPr>
        <w:t>http://www.xarlm.com/</w:t>
      </w:r>
      <w:r>
        <w:rPr>
          <w:rStyle w:val="9"/>
          <w:rFonts w:hint="eastAsia" w:asciiTheme="minorEastAsia" w:hAnsiTheme="minorEastAsia"/>
          <w:sz w:val="24"/>
          <w:szCs w:val="24"/>
        </w:rPr>
        <w:fldChar w:fldCharType="end"/>
      </w:r>
    </w:p>
    <w:p>
      <w:pPr>
        <w:spacing w:before="156" w:beforeLines="50" w:after="156" w:afterLines="50"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二、招聘岗位及需求专业</w:t>
      </w:r>
    </w:p>
    <w:tbl>
      <w:tblPr>
        <w:tblStyle w:val="6"/>
        <w:tblW w:w="98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100"/>
        <w:gridCol w:w="1220"/>
        <w:gridCol w:w="2344"/>
        <w:gridCol w:w="1559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招聘名额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需求专业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薪资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有机合成副研究员/助理研究员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有机化学、应用化学等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陕西西安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年薪10-15万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药物研发副研究员/助理研究员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药物化学、制药工程等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陕西西安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年薪10-15万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高级QC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分析化学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陕西渭南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年薪8-10万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中试技术员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硕士/本科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化学相关专业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陕西渭南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年薪7-10万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生产技术员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化学相关专业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陕西渭南、蒲城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年薪6-10万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工艺设计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硕士/本科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暖通相关专业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陕西渭南、蒲城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年薪7-10万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质量检验员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化学相关专业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陕西渭南、蒲城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年薪6-10万</w:t>
            </w:r>
          </w:p>
        </w:tc>
      </w:tr>
    </w:tbl>
    <w:p>
      <w:pPr>
        <w:spacing w:line="50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三、招聘流程</w:t>
      </w:r>
    </w:p>
    <w:p>
      <w:pPr>
        <w:widowControl/>
        <w:spacing w:line="500" w:lineRule="exact"/>
        <w:ind w:firstLine="600" w:firstLineChars="25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（1）线上招聘：云宣讲/云双选会—→网投简历—→初试—→复试（视频+笔试）—→录取—→签订三方就业协议</w:t>
      </w:r>
    </w:p>
    <w:p>
      <w:pPr>
        <w:widowControl/>
        <w:spacing w:line="500" w:lineRule="exact"/>
        <w:ind w:firstLine="600" w:firstLineChars="25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（2）线下招聘：宣讲会/双选会—→投递简历—→面试—→笔试—→录取—→签订三方就业协议</w:t>
      </w:r>
    </w:p>
    <w:p>
      <w:pPr>
        <w:spacing w:line="50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四、应聘须知</w:t>
      </w:r>
    </w:p>
    <w:p>
      <w:pPr>
        <w:widowControl/>
        <w:spacing w:line="440" w:lineRule="exact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1、网投时间：本次只接收网上投递简历，从即日起即可网上投递简历， 可将本人简历发送至</w:t>
      </w:r>
      <w:r>
        <w:rPr>
          <w:rFonts w:hint="eastAsia" w:cs="宋体" w:asciiTheme="minorEastAsia" w:hAnsiTheme="minorEastAsia"/>
          <w:b/>
          <w:color w:val="FF0000"/>
          <w:kern w:val="0"/>
          <w:sz w:val="24"/>
          <w:szCs w:val="24"/>
          <w:u w:val="single"/>
        </w:rPr>
        <w:t>网投邮箱：yangxiaoting091@163.com</w:t>
      </w:r>
    </w:p>
    <w:p>
      <w:pPr>
        <w:widowControl/>
        <w:spacing w:line="440" w:lineRule="exact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2、网投简历邮件主题为：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学校+专业+学历+姓名+性别，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简历均以附件的形式插入邮件中发送，且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u w:val="single"/>
        </w:rPr>
        <w:t>附件简历命名为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u w:val="single"/>
        </w:rPr>
        <w:t>“学校+专业+学历+姓名+性别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</w:rPr>
        <w:t>”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。未按要求投递或填写的视为无效简历。</w:t>
      </w:r>
    </w:p>
    <w:p>
      <w:pPr>
        <w:widowControl/>
        <w:spacing w:line="440" w:lineRule="exact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3、面试时需携带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以下资料：①纸面简历（公司固定模板）；②身份证原件及复印件；③学校成绩单（盖学校公章）原件及复印件；④在校获得的相关证书的原件及复印件和在校发布的相关论文、作品等。</w:t>
      </w:r>
    </w:p>
    <w:p>
      <w:pPr>
        <w:spacing w:line="50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五、福利与发展</w:t>
      </w:r>
    </w:p>
    <w:p>
      <w:pPr>
        <w:widowControl/>
        <w:spacing w:line="440" w:lineRule="exact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●按国家规定缴纳社会保险（养老保险、医疗保险、工伤保险、失业保险、生育保险等5险）以及住房公积金，同时，为员工额外购买商业保险（疾病险）。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●享受国家规定的法定节假日、带薪年假、事假、病假、婚假、丧假、产假、工伤假等假期。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●提供行业极具竞争力的薪资，</w:t>
      </w:r>
      <w:r>
        <w:rPr>
          <w:rFonts w:hint="eastAsia" w:asciiTheme="minorEastAsia" w:hAnsiTheme="minorEastAsia"/>
          <w:sz w:val="24"/>
          <w:szCs w:val="24"/>
        </w:rPr>
        <w:t>实行以业绩为基础的薪资体系，按劳分配、上不封顶。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●每年根据公司效益发放年终奖金。</w:t>
      </w:r>
    </w:p>
    <w:p>
      <w:pPr>
        <w:widowControl/>
        <w:spacing w:line="440" w:lineRule="exact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●为员工提供伙食补贴、过节费、高温补贴以及婚丧、伤病慰问金等福利。</w:t>
      </w:r>
    </w:p>
    <w:p>
      <w:pPr>
        <w:widowControl/>
        <w:spacing w:line="440" w:lineRule="exact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●为员工提供免费工服及各类劳保护具；子公司提供员工食堂和集体宿舍。</w:t>
      </w:r>
    </w:p>
    <w:p>
      <w:pPr>
        <w:widowControl/>
        <w:spacing w:line="440" w:lineRule="exact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●公司每年组织员工参加免费健康体检。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●员工加班可换休或按国家规定支付加班费。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●员工互助基金，用以帮助生活遇到困难的员工及直系亲属。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●健全</w:t>
      </w:r>
      <w:r>
        <w:rPr>
          <w:rFonts w:asciiTheme="minorEastAsia" w:hAnsiTheme="minorEastAsia"/>
          <w:sz w:val="24"/>
          <w:szCs w:val="24"/>
        </w:rPr>
        <w:t>的工会组织</w:t>
      </w:r>
      <w:r>
        <w:rPr>
          <w:rFonts w:hint="eastAsia" w:asciiTheme="minorEastAsia" w:hAnsiTheme="minorEastAsia"/>
          <w:sz w:val="24"/>
          <w:szCs w:val="24"/>
        </w:rPr>
        <w:t>，丰富的员工业余活动、兴趣小组、员工旅游、</w:t>
      </w:r>
      <w:r>
        <w:rPr>
          <w:rFonts w:asciiTheme="minorEastAsia" w:hAnsiTheme="minorEastAsia"/>
          <w:sz w:val="24"/>
          <w:szCs w:val="24"/>
        </w:rPr>
        <w:t>生日会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●核心骨干员工股权激励。</w:t>
      </w:r>
    </w:p>
    <w:p>
      <w:pPr>
        <w:widowControl/>
        <w:spacing w:line="440" w:lineRule="exact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●完善的技能培训体系，定期邀请行业专家进行讲座，为员工提供广阔的职业发展平台。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●完善的人才培养及梯队建设体系，侯选者将被重点培训和培养，以发展成为公司的高级经理人或高级专业人士。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●健全的激励机制，定期组织各类评优活动，实施考核激励奖金制度，鼓励公司内部项目制创业平台。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●实施内部专业</w:t>
      </w:r>
      <w:r>
        <w:rPr>
          <w:rFonts w:asciiTheme="minorEastAsia" w:hAnsiTheme="minorEastAsia"/>
          <w:sz w:val="24"/>
          <w:szCs w:val="24"/>
        </w:rPr>
        <w:t>技术</w:t>
      </w:r>
      <w:r>
        <w:rPr>
          <w:rFonts w:hint="eastAsia" w:asciiTheme="minorEastAsia" w:hAnsiTheme="minorEastAsia"/>
          <w:sz w:val="24"/>
          <w:szCs w:val="24"/>
        </w:rPr>
        <w:t>/技能评定制度、建立</w:t>
      </w:r>
      <w:r>
        <w:rPr>
          <w:rFonts w:asciiTheme="minorEastAsia" w:hAnsiTheme="minorEastAsia"/>
          <w:sz w:val="24"/>
          <w:szCs w:val="24"/>
        </w:rPr>
        <w:t>完善的职级体系，</w:t>
      </w:r>
      <w:r>
        <w:rPr>
          <w:rFonts w:hint="eastAsia" w:asciiTheme="minorEastAsia" w:hAnsiTheme="minorEastAsia"/>
          <w:sz w:val="24"/>
          <w:szCs w:val="24"/>
        </w:rPr>
        <w:t>无限延展</w:t>
      </w:r>
      <w:r>
        <w:rPr>
          <w:rFonts w:asciiTheme="minorEastAsia" w:hAnsiTheme="minorEastAsia"/>
          <w:sz w:val="24"/>
          <w:szCs w:val="24"/>
        </w:rPr>
        <w:t>员工</w:t>
      </w:r>
      <w:r>
        <w:rPr>
          <w:rFonts w:hint="eastAsia" w:asciiTheme="minorEastAsia" w:hAnsiTheme="minorEastAsia"/>
          <w:sz w:val="24"/>
          <w:szCs w:val="24"/>
        </w:rPr>
        <w:t>横向</w:t>
      </w:r>
      <w:r>
        <w:rPr>
          <w:rFonts w:asciiTheme="minorEastAsia" w:hAnsiTheme="minorEastAsia"/>
          <w:sz w:val="24"/>
          <w:szCs w:val="24"/>
        </w:rPr>
        <w:t>跑道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●博士后创新基地，可进行博士后培养。博士人员可安排高级公寓住宿。</w:t>
      </w:r>
    </w:p>
    <w:p>
      <w:pPr>
        <w:widowControl/>
        <w:spacing w:line="440" w:lineRule="exact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备注：接收应届毕业生的户口、档案、党员关系。</w:t>
      </w:r>
    </w:p>
    <w:p>
      <w:pPr>
        <w:widowControl/>
        <w:spacing w:line="440" w:lineRule="exact"/>
        <w:jc w:val="left"/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  <w:u w:val="single"/>
        </w:rPr>
      </w:pPr>
    </w:p>
    <w:p>
      <w:pPr>
        <w:widowControl/>
        <w:spacing w:line="440" w:lineRule="exact"/>
        <w:jc w:val="left"/>
        <w:rPr>
          <w:rFonts w:cs="宋体" w:asciiTheme="minorEastAsia" w:hAnsiTheme="minorEastAsia"/>
          <w:b/>
          <w:bCs/>
          <w:color w:val="FF0000"/>
          <w:kern w:val="0"/>
          <w:sz w:val="28"/>
          <w:szCs w:val="24"/>
          <w:u w:val="single"/>
        </w:rPr>
      </w:pPr>
      <w:r>
        <w:rPr>
          <w:rFonts w:hint="eastAsia" w:cs="宋体" w:asciiTheme="minorEastAsia" w:hAnsiTheme="minorEastAsia"/>
          <w:b/>
          <w:bCs/>
          <w:color w:val="FF0000"/>
          <w:kern w:val="0"/>
          <w:sz w:val="28"/>
          <w:szCs w:val="24"/>
          <w:u w:val="single"/>
        </w:rPr>
        <w:t>联系人：杨女士    联系电话：18049182264（同微信）</w:t>
      </w:r>
    </w:p>
    <w:p>
      <w:pPr>
        <w:widowControl/>
        <w:spacing w:line="440" w:lineRule="exact"/>
        <w:jc w:val="left"/>
        <w:rPr>
          <w:rFonts w:cs="宋体" w:asciiTheme="minorEastAsia" w:hAnsiTheme="minorEastAsia"/>
          <w:b/>
          <w:bCs/>
          <w:color w:val="FF0000"/>
          <w:kern w:val="0"/>
          <w:sz w:val="28"/>
          <w:szCs w:val="24"/>
          <w:u w:val="single"/>
        </w:rPr>
      </w:pPr>
      <w:r>
        <w:rPr>
          <w:rFonts w:hint="eastAsia" w:cs="宋体" w:asciiTheme="minorEastAsia" w:hAnsiTheme="minorEastAsia"/>
          <w:b/>
          <w:bCs/>
          <w:color w:val="FF0000"/>
          <w:kern w:val="0"/>
          <w:sz w:val="28"/>
          <w:szCs w:val="24"/>
          <w:u w:val="single"/>
        </w:rPr>
        <w:t>公司地址：陕西省西安市高新区锦业二路副71号</w:t>
      </w:r>
    </w:p>
    <w:p>
      <w:pPr>
        <w:widowControl/>
        <w:spacing w:line="440" w:lineRule="exact"/>
        <w:jc w:val="left"/>
        <w:rPr>
          <w:rFonts w:asciiTheme="minorEastAsia" w:hAnsiTheme="minorEastAsia"/>
          <w:b/>
          <w:color w:val="FF0000"/>
          <w:sz w:val="32"/>
          <w:szCs w:val="24"/>
          <w:u w:val="single"/>
        </w:rPr>
      </w:pPr>
    </w:p>
    <w:p>
      <w:pPr>
        <w:widowControl/>
        <w:spacing w:line="440" w:lineRule="exact"/>
        <w:jc w:val="left"/>
        <w:rPr>
          <w:rFonts w:asciiTheme="minorEastAsia" w:hAnsiTheme="minorEastAsia"/>
          <w:b/>
          <w:color w:val="FF0000"/>
          <w:sz w:val="32"/>
          <w:szCs w:val="24"/>
          <w:highlight w:val="yellow"/>
          <w:u w:val="single"/>
        </w:rPr>
      </w:pPr>
      <w:r>
        <w:rPr>
          <w:rFonts w:hint="eastAsia" w:asciiTheme="minorEastAsia" w:hAnsiTheme="minorEastAsia"/>
          <w:b/>
          <w:color w:val="FF0000"/>
          <w:sz w:val="32"/>
          <w:szCs w:val="24"/>
          <w:highlight w:val="yellow"/>
          <w:u w:val="single"/>
        </w:rPr>
        <w:t>宣讲时间：10月15日下午14:30</w:t>
      </w:r>
    </w:p>
    <w:p>
      <w:pPr>
        <w:widowControl/>
        <w:spacing w:line="440" w:lineRule="exact"/>
        <w:jc w:val="left"/>
        <w:rPr>
          <w:rFonts w:asciiTheme="minorEastAsia" w:hAnsiTheme="minorEastAsia"/>
          <w:b/>
          <w:color w:val="FF0000"/>
          <w:sz w:val="32"/>
          <w:szCs w:val="24"/>
          <w:u w:val="single"/>
        </w:rPr>
      </w:pPr>
      <w:r>
        <w:rPr>
          <w:rFonts w:hint="eastAsia" w:asciiTheme="minorEastAsia" w:hAnsiTheme="minorEastAsia"/>
          <w:b/>
          <w:color w:val="FF0000"/>
          <w:sz w:val="32"/>
          <w:szCs w:val="24"/>
          <w:highlight w:val="yellow"/>
          <w:u w:val="single"/>
        </w:rPr>
        <w:t>宣讲地点：城关校区化学楼1001报告厅（现场笔试、面试）</w:t>
      </w:r>
    </w:p>
    <w:p>
      <w:pPr>
        <w:widowControl/>
        <w:spacing w:line="440" w:lineRule="exact"/>
        <w:jc w:val="left"/>
        <w:rPr>
          <w:rFonts w:asciiTheme="minorEastAsia" w:hAnsiTheme="minorEastAsia"/>
          <w:b/>
          <w:color w:val="FF0000"/>
          <w:sz w:val="28"/>
          <w:szCs w:val="24"/>
          <w:u w:val="single"/>
        </w:rPr>
      </w:pPr>
    </w:p>
    <w:p>
      <w:pPr>
        <w:widowControl/>
        <w:spacing w:line="440" w:lineRule="exact"/>
        <w:jc w:val="left"/>
        <w:rPr>
          <w:rFonts w:cs="宋体" w:asciiTheme="minorEastAsia" w:hAnsiTheme="minorEastAsia"/>
          <w:b/>
          <w:bCs/>
          <w:color w:val="FF0000"/>
          <w:kern w:val="0"/>
          <w:sz w:val="32"/>
          <w:szCs w:val="24"/>
          <w:u w:val="single"/>
        </w:rPr>
      </w:pPr>
      <w:r>
        <w:rPr>
          <w:rFonts w:hint="eastAsia" w:asciiTheme="minorEastAsia" w:hAnsiTheme="minorEastAsia"/>
          <w:b/>
          <w:color w:val="FF0000"/>
          <w:sz w:val="32"/>
          <w:szCs w:val="24"/>
          <w:u w:val="single"/>
        </w:rPr>
        <w:t>有意向者可直接添加下方微信或打电话咨询。</w:t>
      </w:r>
    </w:p>
    <w:p>
      <w:pPr>
        <w:widowControl/>
        <w:spacing w:line="600" w:lineRule="exact"/>
        <w:jc w:val="center"/>
        <w:rPr>
          <w:rFonts w:ascii="黑体" w:hAnsi="宋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cs="宋体" w:asciiTheme="minorEastAsia" w:hAnsiTheme="minorEastAsia"/>
          <w:b/>
          <w:bCs/>
          <w:color w:val="FF0000"/>
          <w:kern w:val="0"/>
          <w:sz w:val="28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200025</wp:posOffset>
            </wp:positionV>
            <wp:extent cx="2141220" cy="2141220"/>
            <wp:effectExtent l="0" t="0" r="0" b="0"/>
            <wp:wrapNone/>
            <wp:docPr id="3" name="图片 3" descr="D:\Tencent Files\312582648\FileRecv\MobileFile\mmqrcode16001529346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Tencent Files\312582648\FileRecv\MobileFile\mmqrcode160015293465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600" w:lineRule="exact"/>
        <w:jc w:val="center"/>
        <w:rPr>
          <w:rFonts w:ascii="黑体" w:hAnsi="宋体" w:eastAsia="黑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黑体" w:hAnsi="宋体" w:eastAsia="黑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黑体" w:hAnsi="宋体" w:eastAsia="黑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黑体" w:hAnsi="宋体" w:eastAsia="黑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黑体" w:hAnsi="宋体" w:eastAsia="黑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黑体" w:hAnsi="宋体" w:eastAsia="黑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黑体" w:hAnsi="宋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  <w:t>以梦为马，不负韶华；携手瑞联，未来可期</w:t>
      </w:r>
      <w:r>
        <w:rPr>
          <w:rFonts w:hint="eastAsia" w:ascii="黑体" w:hAnsi="宋体" w:eastAsia="黑体" w:cs="宋体"/>
          <w:color w:val="000000"/>
          <w:sz w:val="36"/>
          <w:szCs w:val="36"/>
        </w:rPr>
        <w:t>！</w:t>
      </w:r>
    </w:p>
    <w:p>
      <w:pPr>
        <w:ind w:right="-1233" w:rightChars="-587"/>
        <w:jc w:val="left"/>
        <w:rPr>
          <w:sz w:val="24"/>
          <w:szCs w:val="24"/>
          <w:u w:val="single"/>
        </w:rPr>
      </w:pPr>
    </w:p>
    <w:sectPr>
      <w:headerReference r:id="rId3" w:type="default"/>
      <w:pgSz w:w="11906" w:h="16838"/>
      <w:pgMar w:top="737" w:right="1021" w:bottom="992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drawing>
        <wp:inline distT="0" distB="0" distL="0" distR="0">
          <wp:extent cx="4133850" cy="657225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338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1C"/>
    <w:rsid w:val="000149B1"/>
    <w:rsid w:val="00017B74"/>
    <w:rsid w:val="00021C4A"/>
    <w:rsid w:val="0002262B"/>
    <w:rsid w:val="000269C8"/>
    <w:rsid w:val="00043617"/>
    <w:rsid w:val="00046783"/>
    <w:rsid w:val="000603A5"/>
    <w:rsid w:val="0006357B"/>
    <w:rsid w:val="000723D6"/>
    <w:rsid w:val="0008375E"/>
    <w:rsid w:val="000A211D"/>
    <w:rsid w:val="000A2840"/>
    <w:rsid w:val="000C3789"/>
    <w:rsid w:val="000C751C"/>
    <w:rsid w:val="000F1B06"/>
    <w:rsid w:val="000F44E5"/>
    <w:rsid w:val="000F5682"/>
    <w:rsid w:val="000F5CA8"/>
    <w:rsid w:val="00110481"/>
    <w:rsid w:val="00112E80"/>
    <w:rsid w:val="001405FB"/>
    <w:rsid w:val="00143CB4"/>
    <w:rsid w:val="00150428"/>
    <w:rsid w:val="00161D89"/>
    <w:rsid w:val="00166A74"/>
    <w:rsid w:val="0016796B"/>
    <w:rsid w:val="001726B8"/>
    <w:rsid w:val="00182BB3"/>
    <w:rsid w:val="00183647"/>
    <w:rsid w:val="00185D42"/>
    <w:rsid w:val="00186FEC"/>
    <w:rsid w:val="00194C30"/>
    <w:rsid w:val="001A3930"/>
    <w:rsid w:val="001A7C16"/>
    <w:rsid w:val="001C0DBB"/>
    <w:rsid w:val="001E1DCD"/>
    <w:rsid w:val="001E5887"/>
    <w:rsid w:val="001F321C"/>
    <w:rsid w:val="001F7FAF"/>
    <w:rsid w:val="002076ED"/>
    <w:rsid w:val="00210596"/>
    <w:rsid w:val="00217788"/>
    <w:rsid w:val="00235A0F"/>
    <w:rsid w:val="002418CE"/>
    <w:rsid w:val="0024440F"/>
    <w:rsid w:val="00245DAA"/>
    <w:rsid w:val="0025178F"/>
    <w:rsid w:val="002618A8"/>
    <w:rsid w:val="002656FB"/>
    <w:rsid w:val="002713AB"/>
    <w:rsid w:val="002715E1"/>
    <w:rsid w:val="00271BF6"/>
    <w:rsid w:val="00276E90"/>
    <w:rsid w:val="00285501"/>
    <w:rsid w:val="0029258F"/>
    <w:rsid w:val="002959C2"/>
    <w:rsid w:val="002B2C0B"/>
    <w:rsid w:val="002B315B"/>
    <w:rsid w:val="002B33E7"/>
    <w:rsid w:val="002B4C2F"/>
    <w:rsid w:val="002B6318"/>
    <w:rsid w:val="002B78AE"/>
    <w:rsid w:val="002C0C06"/>
    <w:rsid w:val="002C43A9"/>
    <w:rsid w:val="002C761E"/>
    <w:rsid w:val="002D4413"/>
    <w:rsid w:val="002D7D2F"/>
    <w:rsid w:val="002E027E"/>
    <w:rsid w:val="002E1BFE"/>
    <w:rsid w:val="002E49B3"/>
    <w:rsid w:val="002E5680"/>
    <w:rsid w:val="002F7AAA"/>
    <w:rsid w:val="00307FBD"/>
    <w:rsid w:val="00313F78"/>
    <w:rsid w:val="0031743A"/>
    <w:rsid w:val="00324324"/>
    <w:rsid w:val="00325950"/>
    <w:rsid w:val="00331386"/>
    <w:rsid w:val="00335B06"/>
    <w:rsid w:val="00340152"/>
    <w:rsid w:val="00342311"/>
    <w:rsid w:val="00347A81"/>
    <w:rsid w:val="00355248"/>
    <w:rsid w:val="00357F3C"/>
    <w:rsid w:val="00365166"/>
    <w:rsid w:val="0037146E"/>
    <w:rsid w:val="0037372F"/>
    <w:rsid w:val="00377322"/>
    <w:rsid w:val="00382031"/>
    <w:rsid w:val="0038284F"/>
    <w:rsid w:val="00384311"/>
    <w:rsid w:val="00386A99"/>
    <w:rsid w:val="00393A90"/>
    <w:rsid w:val="00395B75"/>
    <w:rsid w:val="00395D39"/>
    <w:rsid w:val="003A3A94"/>
    <w:rsid w:val="003A4F82"/>
    <w:rsid w:val="003B0E74"/>
    <w:rsid w:val="003B400F"/>
    <w:rsid w:val="003C368E"/>
    <w:rsid w:val="003C5F83"/>
    <w:rsid w:val="003C7C0E"/>
    <w:rsid w:val="003D31DF"/>
    <w:rsid w:val="003D3D4E"/>
    <w:rsid w:val="003D76F1"/>
    <w:rsid w:val="003E0276"/>
    <w:rsid w:val="003E5214"/>
    <w:rsid w:val="00402702"/>
    <w:rsid w:val="00404391"/>
    <w:rsid w:val="00407F19"/>
    <w:rsid w:val="00410A5B"/>
    <w:rsid w:val="004201DD"/>
    <w:rsid w:val="00420AD8"/>
    <w:rsid w:val="0042564F"/>
    <w:rsid w:val="00431961"/>
    <w:rsid w:val="00435074"/>
    <w:rsid w:val="00436CCE"/>
    <w:rsid w:val="00443153"/>
    <w:rsid w:val="004467D5"/>
    <w:rsid w:val="00455B58"/>
    <w:rsid w:val="004667A1"/>
    <w:rsid w:val="004704A6"/>
    <w:rsid w:val="00484C45"/>
    <w:rsid w:val="00485CF0"/>
    <w:rsid w:val="00485E70"/>
    <w:rsid w:val="00487EFC"/>
    <w:rsid w:val="00492881"/>
    <w:rsid w:val="00497AD3"/>
    <w:rsid w:val="004A2AFC"/>
    <w:rsid w:val="004A60B1"/>
    <w:rsid w:val="004A6693"/>
    <w:rsid w:val="004B4E11"/>
    <w:rsid w:val="004C0898"/>
    <w:rsid w:val="004C3B86"/>
    <w:rsid w:val="004C742E"/>
    <w:rsid w:val="004D1E8E"/>
    <w:rsid w:val="004D7464"/>
    <w:rsid w:val="004E0AE8"/>
    <w:rsid w:val="004E1591"/>
    <w:rsid w:val="004E17B3"/>
    <w:rsid w:val="004E43A6"/>
    <w:rsid w:val="004F2F62"/>
    <w:rsid w:val="004F4AB3"/>
    <w:rsid w:val="005010F0"/>
    <w:rsid w:val="00501C4C"/>
    <w:rsid w:val="00504E25"/>
    <w:rsid w:val="00510FD4"/>
    <w:rsid w:val="00522348"/>
    <w:rsid w:val="00524526"/>
    <w:rsid w:val="00527C8C"/>
    <w:rsid w:val="00530949"/>
    <w:rsid w:val="005373F7"/>
    <w:rsid w:val="005407A2"/>
    <w:rsid w:val="005452A2"/>
    <w:rsid w:val="005456BB"/>
    <w:rsid w:val="005463B3"/>
    <w:rsid w:val="00546E55"/>
    <w:rsid w:val="00547868"/>
    <w:rsid w:val="0055276E"/>
    <w:rsid w:val="005547F6"/>
    <w:rsid w:val="005676A4"/>
    <w:rsid w:val="005731F9"/>
    <w:rsid w:val="00573443"/>
    <w:rsid w:val="00574AD6"/>
    <w:rsid w:val="00576E0A"/>
    <w:rsid w:val="00593778"/>
    <w:rsid w:val="005972F2"/>
    <w:rsid w:val="005A06FA"/>
    <w:rsid w:val="005A752A"/>
    <w:rsid w:val="005C32A3"/>
    <w:rsid w:val="005C3870"/>
    <w:rsid w:val="005E4B69"/>
    <w:rsid w:val="005E75D5"/>
    <w:rsid w:val="005F2EFD"/>
    <w:rsid w:val="005F3873"/>
    <w:rsid w:val="00605A02"/>
    <w:rsid w:val="00625EFB"/>
    <w:rsid w:val="00630F2F"/>
    <w:rsid w:val="006445B1"/>
    <w:rsid w:val="006452A8"/>
    <w:rsid w:val="00655181"/>
    <w:rsid w:val="006611D9"/>
    <w:rsid w:val="006624B8"/>
    <w:rsid w:val="00664B62"/>
    <w:rsid w:val="00667E7D"/>
    <w:rsid w:val="00675C0E"/>
    <w:rsid w:val="00693FC4"/>
    <w:rsid w:val="006976DC"/>
    <w:rsid w:val="006A4FCA"/>
    <w:rsid w:val="006B0534"/>
    <w:rsid w:val="006B2276"/>
    <w:rsid w:val="006B2299"/>
    <w:rsid w:val="006B256A"/>
    <w:rsid w:val="006B322B"/>
    <w:rsid w:val="006B4C00"/>
    <w:rsid w:val="006B5C78"/>
    <w:rsid w:val="006C3670"/>
    <w:rsid w:val="006C5FAB"/>
    <w:rsid w:val="006C70AA"/>
    <w:rsid w:val="006D1D79"/>
    <w:rsid w:val="006D5E98"/>
    <w:rsid w:val="006E439E"/>
    <w:rsid w:val="006F06FE"/>
    <w:rsid w:val="006F0EA5"/>
    <w:rsid w:val="006F11B0"/>
    <w:rsid w:val="006F4D5D"/>
    <w:rsid w:val="00702534"/>
    <w:rsid w:val="007070FD"/>
    <w:rsid w:val="00710CD9"/>
    <w:rsid w:val="007118B9"/>
    <w:rsid w:val="007126AE"/>
    <w:rsid w:val="00725C0F"/>
    <w:rsid w:val="007336FF"/>
    <w:rsid w:val="0074067E"/>
    <w:rsid w:val="00747A74"/>
    <w:rsid w:val="00747D82"/>
    <w:rsid w:val="007529F7"/>
    <w:rsid w:val="007669C4"/>
    <w:rsid w:val="007730C0"/>
    <w:rsid w:val="00773DD6"/>
    <w:rsid w:val="00782A08"/>
    <w:rsid w:val="007929E6"/>
    <w:rsid w:val="0079696F"/>
    <w:rsid w:val="007A5789"/>
    <w:rsid w:val="007B3974"/>
    <w:rsid w:val="007B615C"/>
    <w:rsid w:val="007C1F1E"/>
    <w:rsid w:val="007C2985"/>
    <w:rsid w:val="007C41CC"/>
    <w:rsid w:val="007C47B5"/>
    <w:rsid w:val="007C72C9"/>
    <w:rsid w:val="007D25CF"/>
    <w:rsid w:val="007D6463"/>
    <w:rsid w:val="007E1BDD"/>
    <w:rsid w:val="007E3033"/>
    <w:rsid w:val="007E4CA7"/>
    <w:rsid w:val="007E7312"/>
    <w:rsid w:val="007F3B6F"/>
    <w:rsid w:val="0080262F"/>
    <w:rsid w:val="0080694B"/>
    <w:rsid w:val="008128A4"/>
    <w:rsid w:val="0082768C"/>
    <w:rsid w:val="0083626A"/>
    <w:rsid w:val="00844902"/>
    <w:rsid w:val="0085277A"/>
    <w:rsid w:val="00862A11"/>
    <w:rsid w:val="0086326D"/>
    <w:rsid w:val="00863A32"/>
    <w:rsid w:val="00870CB1"/>
    <w:rsid w:val="008722C6"/>
    <w:rsid w:val="008724B8"/>
    <w:rsid w:val="00881B41"/>
    <w:rsid w:val="00886DB0"/>
    <w:rsid w:val="00887D17"/>
    <w:rsid w:val="00890E08"/>
    <w:rsid w:val="00895A9F"/>
    <w:rsid w:val="00897420"/>
    <w:rsid w:val="008A06AD"/>
    <w:rsid w:val="008A138B"/>
    <w:rsid w:val="008B15DF"/>
    <w:rsid w:val="008D50EB"/>
    <w:rsid w:val="008D5A9F"/>
    <w:rsid w:val="008E12DB"/>
    <w:rsid w:val="008E1580"/>
    <w:rsid w:val="008E5966"/>
    <w:rsid w:val="008F1D8E"/>
    <w:rsid w:val="008F2BCF"/>
    <w:rsid w:val="008F6905"/>
    <w:rsid w:val="00902A3F"/>
    <w:rsid w:val="0090520A"/>
    <w:rsid w:val="009100AB"/>
    <w:rsid w:val="00921460"/>
    <w:rsid w:val="0092155F"/>
    <w:rsid w:val="009222DD"/>
    <w:rsid w:val="00924D0A"/>
    <w:rsid w:val="00926506"/>
    <w:rsid w:val="00935EC0"/>
    <w:rsid w:val="009444CF"/>
    <w:rsid w:val="00945B55"/>
    <w:rsid w:val="00946D96"/>
    <w:rsid w:val="00950E7E"/>
    <w:rsid w:val="00952732"/>
    <w:rsid w:val="0095328E"/>
    <w:rsid w:val="00956208"/>
    <w:rsid w:val="009624E6"/>
    <w:rsid w:val="009628BB"/>
    <w:rsid w:val="00964366"/>
    <w:rsid w:val="00971A69"/>
    <w:rsid w:val="00971E33"/>
    <w:rsid w:val="0097785D"/>
    <w:rsid w:val="00990DBA"/>
    <w:rsid w:val="00992B0F"/>
    <w:rsid w:val="009B0151"/>
    <w:rsid w:val="009B07EF"/>
    <w:rsid w:val="009B0850"/>
    <w:rsid w:val="009B4D18"/>
    <w:rsid w:val="009C4493"/>
    <w:rsid w:val="009C5EDE"/>
    <w:rsid w:val="009C6632"/>
    <w:rsid w:val="009D2DB2"/>
    <w:rsid w:val="009E5BB5"/>
    <w:rsid w:val="009F38BC"/>
    <w:rsid w:val="00A02EDD"/>
    <w:rsid w:val="00A03F48"/>
    <w:rsid w:val="00A056F7"/>
    <w:rsid w:val="00A10945"/>
    <w:rsid w:val="00A12A28"/>
    <w:rsid w:val="00A160FC"/>
    <w:rsid w:val="00A205C3"/>
    <w:rsid w:val="00A31F09"/>
    <w:rsid w:val="00A322EA"/>
    <w:rsid w:val="00A3343B"/>
    <w:rsid w:val="00A41BEF"/>
    <w:rsid w:val="00A44A72"/>
    <w:rsid w:val="00A45D45"/>
    <w:rsid w:val="00A526EF"/>
    <w:rsid w:val="00A568A5"/>
    <w:rsid w:val="00A63A11"/>
    <w:rsid w:val="00A640EE"/>
    <w:rsid w:val="00A66D22"/>
    <w:rsid w:val="00A670BB"/>
    <w:rsid w:val="00A77C08"/>
    <w:rsid w:val="00A818C7"/>
    <w:rsid w:val="00A84C01"/>
    <w:rsid w:val="00A870EA"/>
    <w:rsid w:val="00A91416"/>
    <w:rsid w:val="00A9371D"/>
    <w:rsid w:val="00AA0D2A"/>
    <w:rsid w:val="00AA6973"/>
    <w:rsid w:val="00AB38AA"/>
    <w:rsid w:val="00AB396F"/>
    <w:rsid w:val="00AB5D6E"/>
    <w:rsid w:val="00AC76A9"/>
    <w:rsid w:val="00AD3F80"/>
    <w:rsid w:val="00AD516C"/>
    <w:rsid w:val="00AF1D7E"/>
    <w:rsid w:val="00B1550F"/>
    <w:rsid w:val="00B21C22"/>
    <w:rsid w:val="00B224E4"/>
    <w:rsid w:val="00B247CA"/>
    <w:rsid w:val="00B32860"/>
    <w:rsid w:val="00B4689D"/>
    <w:rsid w:val="00B47567"/>
    <w:rsid w:val="00B505EE"/>
    <w:rsid w:val="00B5223E"/>
    <w:rsid w:val="00B5328A"/>
    <w:rsid w:val="00B6035F"/>
    <w:rsid w:val="00B60655"/>
    <w:rsid w:val="00B61635"/>
    <w:rsid w:val="00B61B6E"/>
    <w:rsid w:val="00B73574"/>
    <w:rsid w:val="00B77889"/>
    <w:rsid w:val="00B83A25"/>
    <w:rsid w:val="00B9102F"/>
    <w:rsid w:val="00B94663"/>
    <w:rsid w:val="00B96CDA"/>
    <w:rsid w:val="00BB671A"/>
    <w:rsid w:val="00BC1833"/>
    <w:rsid w:val="00BC43F2"/>
    <w:rsid w:val="00BC6BF3"/>
    <w:rsid w:val="00BD3FB3"/>
    <w:rsid w:val="00BD43B3"/>
    <w:rsid w:val="00BE03CA"/>
    <w:rsid w:val="00BF11DB"/>
    <w:rsid w:val="00BF74B7"/>
    <w:rsid w:val="00BF7AB5"/>
    <w:rsid w:val="00C03BBF"/>
    <w:rsid w:val="00C04F86"/>
    <w:rsid w:val="00C10954"/>
    <w:rsid w:val="00C1141B"/>
    <w:rsid w:val="00C12745"/>
    <w:rsid w:val="00C14A36"/>
    <w:rsid w:val="00C15920"/>
    <w:rsid w:val="00C21E76"/>
    <w:rsid w:val="00C23039"/>
    <w:rsid w:val="00C2641E"/>
    <w:rsid w:val="00C31FC4"/>
    <w:rsid w:val="00C40ECD"/>
    <w:rsid w:val="00C45967"/>
    <w:rsid w:val="00C5134E"/>
    <w:rsid w:val="00C51584"/>
    <w:rsid w:val="00C57173"/>
    <w:rsid w:val="00C61DF8"/>
    <w:rsid w:val="00C62904"/>
    <w:rsid w:val="00C7020E"/>
    <w:rsid w:val="00C80B89"/>
    <w:rsid w:val="00C83DAD"/>
    <w:rsid w:val="00C85D84"/>
    <w:rsid w:val="00C86ABC"/>
    <w:rsid w:val="00C87771"/>
    <w:rsid w:val="00C9090E"/>
    <w:rsid w:val="00C90E50"/>
    <w:rsid w:val="00C915E8"/>
    <w:rsid w:val="00C92C1D"/>
    <w:rsid w:val="00C94282"/>
    <w:rsid w:val="00CA3CF3"/>
    <w:rsid w:val="00CB0BCA"/>
    <w:rsid w:val="00CB0FF5"/>
    <w:rsid w:val="00CC2DCC"/>
    <w:rsid w:val="00CD26AB"/>
    <w:rsid w:val="00CD3B37"/>
    <w:rsid w:val="00CD5574"/>
    <w:rsid w:val="00CD612C"/>
    <w:rsid w:val="00CD727F"/>
    <w:rsid w:val="00CE5ABD"/>
    <w:rsid w:val="00CE5CB5"/>
    <w:rsid w:val="00CF1B1D"/>
    <w:rsid w:val="00CF24E1"/>
    <w:rsid w:val="00D027A4"/>
    <w:rsid w:val="00D2511C"/>
    <w:rsid w:val="00D326F0"/>
    <w:rsid w:val="00D34BCF"/>
    <w:rsid w:val="00D4272A"/>
    <w:rsid w:val="00D43A52"/>
    <w:rsid w:val="00D54DE4"/>
    <w:rsid w:val="00D5527F"/>
    <w:rsid w:val="00D55598"/>
    <w:rsid w:val="00D564E7"/>
    <w:rsid w:val="00D647EA"/>
    <w:rsid w:val="00D75471"/>
    <w:rsid w:val="00D77E3F"/>
    <w:rsid w:val="00D809DB"/>
    <w:rsid w:val="00DA0C40"/>
    <w:rsid w:val="00DA3E4A"/>
    <w:rsid w:val="00DA4628"/>
    <w:rsid w:val="00DC0485"/>
    <w:rsid w:val="00DC4A44"/>
    <w:rsid w:val="00DC6382"/>
    <w:rsid w:val="00DD41AB"/>
    <w:rsid w:val="00DD4C06"/>
    <w:rsid w:val="00DF07F6"/>
    <w:rsid w:val="00DF13C1"/>
    <w:rsid w:val="00DF6073"/>
    <w:rsid w:val="00E00145"/>
    <w:rsid w:val="00E06605"/>
    <w:rsid w:val="00E1344E"/>
    <w:rsid w:val="00E21AB4"/>
    <w:rsid w:val="00E24E69"/>
    <w:rsid w:val="00E26C4E"/>
    <w:rsid w:val="00E506DA"/>
    <w:rsid w:val="00E512CA"/>
    <w:rsid w:val="00E52D84"/>
    <w:rsid w:val="00E56742"/>
    <w:rsid w:val="00E6056E"/>
    <w:rsid w:val="00E6121E"/>
    <w:rsid w:val="00E64390"/>
    <w:rsid w:val="00E66970"/>
    <w:rsid w:val="00E74EEA"/>
    <w:rsid w:val="00E92F2F"/>
    <w:rsid w:val="00E96231"/>
    <w:rsid w:val="00EA6249"/>
    <w:rsid w:val="00EB5851"/>
    <w:rsid w:val="00EB6848"/>
    <w:rsid w:val="00EC2116"/>
    <w:rsid w:val="00EC5C3E"/>
    <w:rsid w:val="00ED3C2C"/>
    <w:rsid w:val="00ED597E"/>
    <w:rsid w:val="00ED738E"/>
    <w:rsid w:val="00EF09BC"/>
    <w:rsid w:val="00EF2A04"/>
    <w:rsid w:val="00EF3157"/>
    <w:rsid w:val="00EF516F"/>
    <w:rsid w:val="00F00F5E"/>
    <w:rsid w:val="00F04913"/>
    <w:rsid w:val="00F06A3F"/>
    <w:rsid w:val="00F10D9A"/>
    <w:rsid w:val="00F203E8"/>
    <w:rsid w:val="00F26900"/>
    <w:rsid w:val="00F401D2"/>
    <w:rsid w:val="00F42C21"/>
    <w:rsid w:val="00F47CA6"/>
    <w:rsid w:val="00F56B1E"/>
    <w:rsid w:val="00F61012"/>
    <w:rsid w:val="00F6482E"/>
    <w:rsid w:val="00F65CA3"/>
    <w:rsid w:val="00F70CE1"/>
    <w:rsid w:val="00F76CE5"/>
    <w:rsid w:val="00F824E4"/>
    <w:rsid w:val="00F849F1"/>
    <w:rsid w:val="00F84A36"/>
    <w:rsid w:val="00F8600B"/>
    <w:rsid w:val="00F865B4"/>
    <w:rsid w:val="00F87B34"/>
    <w:rsid w:val="00FA3067"/>
    <w:rsid w:val="00FA6070"/>
    <w:rsid w:val="00FA75F2"/>
    <w:rsid w:val="00FB076B"/>
    <w:rsid w:val="00FB0E09"/>
    <w:rsid w:val="00FB3B38"/>
    <w:rsid w:val="00FC006E"/>
    <w:rsid w:val="00FC05A4"/>
    <w:rsid w:val="00FD6084"/>
    <w:rsid w:val="00FE3966"/>
    <w:rsid w:val="00FF4501"/>
    <w:rsid w:val="00FF6C18"/>
    <w:rsid w:val="5F515F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5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3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ask-title"/>
    <w:basedOn w:val="7"/>
    <w:uiPriority w:val="0"/>
  </w:style>
  <w:style w:type="paragraph" w:customStyle="1" w:styleId="15">
    <w:name w:val="1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A23907-0120-497D-A72F-01566CBB3A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291</Words>
  <Characters>1665</Characters>
  <Lines>13</Lines>
  <Paragraphs>3</Paragraphs>
  <TotalTime>219</TotalTime>
  <ScaleCrop>false</ScaleCrop>
  <LinksUpToDate>false</LinksUpToDate>
  <CharactersWithSpaces>1953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2019-10-14T07:21:00Z</dcterms:created>
  <dc:creator>微软用户</dc:creator>
  <cp:lastModifiedBy>Administrator</cp:lastModifiedBy>
  <cp:lastPrinted>2016-09-13T02:29:00Z</cp:lastPrinted>
  <dcterms:modified xsi:type="dcterms:W3CDTF">2020-10-10T04:53:16Z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